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4C762EAF" w:rsidR="00CA3E75" w:rsidRPr="002D5345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PRILOG </w:t>
      </w:r>
      <w:r w:rsidR="00794908">
        <w:rPr>
          <w:rFonts w:cstheme="minorHAnsi"/>
          <w:lang w:val="hr-HR"/>
        </w:rPr>
        <w:t>7</w:t>
      </w:r>
    </w:p>
    <w:p w14:paraId="69526E62" w14:textId="3D1D3A2F" w:rsidR="00220EB0" w:rsidRPr="002D5345" w:rsidRDefault="006821EA" w:rsidP="00220EB0">
      <w:pPr>
        <w:spacing w:after="200" w:line="240" w:lineRule="auto"/>
        <w:jc w:val="center"/>
        <w:rPr>
          <w:rFonts w:cstheme="minorHAnsi"/>
          <w:lang w:val="hr-HR"/>
        </w:rPr>
      </w:pPr>
      <w:r>
        <w:rPr>
          <w:rFonts w:cstheme="minorHAnsi"/>
          <w:lang w:val="hr-HR"/>
        </w:rPr>
        <w:t>POPIS STRUČNOG KADRA</w:t>
      </w:r>
    </w:p>
    <w:p w14:paraId="1A61A74E" w14:textId="2653E170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NARUČITELJ: </w:t>
      </w:r>
      <w:r w:rsidR="00BB05F9" w:rsidRPr="002D5345">
        <w:rPr>
          <w:rFonts w:cstheme="minorHAnsi"/>
          <w:lang w:val="hr-HR"/>
        </w:rPr>
        <w:t>BJELIN OTOK</w:t>
      </w:r>
      <w:r w:rsidRPr="002D5345">
        <w:rPr>
          <w:rFonts w:cstheme="minorHAnsi"/>
          <w:lang w:val="hr-HR"/>
        </w:rPr>
        <w:t xml:space="preserve"> D.O.O.</w:t>
      </w:r>
    </w:p>
    <w:p w14:paraId="2F5C1EEC" w14:textId="7577B10B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EVIDENCIJSKI BROJ NABAVE:  </w:t>
      </w:r>
      <w:r w:rsidR="004E6EB4" w:rsidRPr="004E6EB4">
        <w:rPr>
          <w:rFonts w:cstheme="minorHAnsi"/>
          <w:lang w:val="hr-HR"/>
        </w:rPr>
        <w:t>KK.04.1.1.03.0158 - 5</w:t>
      </w:r>
    </w:p>
    <w:p w14:paraId="7C1B176D" w14:textId="61FC1174" w:rsidR="00220EB0" w:rsidRPr="002D5345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2D5345">
        <w:rPr>
          <w:rFonts w:asciiTheme="minorHAnsi" w:hAnsiTheme="minorHAnsi" w:cstheme="minorHAnsi"/>
        </w:rPr>
        <w:t>PREDMET NABAVE:</w:t>
      </w:r>
      <w:r w:rsidR="004E6EB4" w:rsidRPr="004E6EB4">
        <w:t xml:space="preserve"> </w:t>
      </w:r>
      <w:r w:rsidR="004E6EB4" w:rsidRPr="004E6EB4">
        <w:rPr>
          <w:rFonts w:asciiTheme="minorHAnsi" w:hAnsiTheme="minorHAnsi" w:cstheme="minorHAnsi"/>
        </w:rPr>
        <w:t>Fotonaponska elektrana u industrijskom sektoru</w:t>
      </w:r>
      <w:r w:rsidR="00334A60" w:rsidRPr="002D5345">
        <w:rPr>
          <w:rFonts w:asciiTheme="minorHAnsi" w:hAnsiTheme="minorHAnsi" w:cstheme="minorHAnsi"/>
        </w:rPr>
        <w:t xml:space="preserve"> </w:t>
      </w:r>
      <w:r w:rsidRPr="002D5345">
        <w:rPr>
          <w:rFonts w:asciiTheme="minorHAnsi" w:hAnsiTheme="minorHAnsi" w:cstheme="minorHAnsi"/>
        </w:rPr>
        <w:t>u okviru Projekta „</w:t>
      </w:r>
      <w:r w:rsidR="00334A60" w:rsidRPr="002D5345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2D5345">
        <w:rPr>
          <w:rFonts w:asciiTheme="minorHAnsi" w:hAnsiTheme="minorHAnsi" w:cstheme="minorHAnsi"/>
        </w:rPr>
        <w:t>“</w:t>
      </w:r>
    </w:p>
    <w:p w14:paraId="542F7CBB" w14:textId="069356E9" w:rsidR="000936F9" w:rsidRPr="002D5345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5535F4" w14:textId="1DF2691B" w:rsidR="00B85795" w:rsidRDefault="006821EA" w:rsidP="00B85795">
      <w:pPr>
        <w:jc w:val="both"/>
        <w:rPr>
          <w:rFonts w:cstheme="minorHAnsi"/>
          <w:sz w:val="20"/>
          <w:szCs w:val="20"/>
        </w:rPr>
      </w:pPr>
      <w:r w:rsidRPr="006821EA">
        <w:rPr>
          <w:rFonts w:cstheme="minorHAnsi"/>
          <w:lang w:val="hr-HR"/>
        </w:rPr>
        <w:t>Gospodarski subjekt kojeg predstavljam raspolaže s navedenim stručnim osobama koje ispunjavaju uvjete sposobnosti iz točke 4.</w:t>
      </w:r>
      <w:r>
        <w:rPr>
          <w:rFonts w:cstheme="minorHAnsi"/>
          <w:lang w:val="hr-HR"/>
        </w:rPr>
        <w:t>3</w:t>
      </w:r>
      <w:r w:rsidRPr="006821EA">
        <w:rPr>
          <w:rFonts w:cstheme="minorHAnsi"/>
          <w:lang w:val="hr-HR"/>
        </w:rPr>
        <w:t>.2. Poziva na dostavu ponud</w:t>
      </w:r>
      <w:r>
        <w:rPr>
          <w:rFonts w:cstheme="minorHAnsi"/>
          <w:lang w:val="hr-HR"/>
        </w:rPr>
        <w:t>a</w:t>
      </w:r>
      <w:r w:rsidRPr="006821EA">
        <w:rPr>
          <w:rFonts w:cstheme="minorHAnsi"/>
          <w:lang w:val="hr-HR"/>
        </w:rPr>
        <w:t xml:space="preserve">. Navedene osobe će </w:t>
      </w:r>
      <w:r>
        <w:rPr>
          <w:rFonts w:cstheme="minorHAnsi"/>
          <w:lang w:val="hr-HR"/>
        </w:rPr>
        <w:t xml:space="preserve">biti </w:t>
      </w:r>
      <w:r w:rsidRPr="006821EA">
        <w:rPr>
          <w:rFonts w:cstheme="minorHAnsi"/>
          <w:lang w:val="hr-HR"/>
        </w:rPr>
        <w:t>odgovorne za izvršavanje predmeta nabave te će biti na raspolaganju Ponuditelju za cije</w:t>
      </w:r>
      <w:r w:rsidR="00821CAE">
        <w:rPr>
          <w:rFonts w:cstheme="minorHAnsi"/>
          <w:lang w:val="hr-HR"/>
        </w:rPr>
        <w:t>lo vrijeme trajanja ugovora.</w:t>
      </w:r>
    </w:p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17"/>
        <w:gridCol w:w="3744"/>
        <w:gridCol w:w="6343"/>
      </w:tblGrid>
      <w:tr w:rsidR="00B85795" w:rsidRPr="001D1A4A" w14:paraId="60801C5D" w14:textId="77777777" w:rsidTr="00B85795">
        <w:trPr>
          <w:trHeight w:val="672"/>
          <w:jc w:val="center"/>
        </w:trPr>
        <w:tc>
          <w:tcPr>
            <w:tcW w:w="704" w:type="dxa"/>
            <w:vAlign w:val="center"/>
          </w:tcPr>
          <w:p w14:paraId="75038E41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</w:p>
          <w:p w14:paraId="247551CB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R.br</w:t>
            </w:r>
          </w:p>
        </w:tc>
        <w:tc>
          <w:tcPr>
            <w:tcW w:w="2817" w:type="dxa"/>
            <w:vAlign w:val="center"/>
          </w:tcPr>
          <w:p w14:paraId="43CFAE17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 xml:space="preserve">Pozicija </w:t>
            </w:r>
          </w:p>
        </w:tc>
        <w:tc>
          <w:tcPr>
            <w:tcW w:w="3744" w:type="dxa"/>
            <w:vAlign w:val="center"/>
          </w:tcPr>
          <w:p w14:paraId="11567DED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Ime i prezime stručnjaka</w:t>
            </w:r>
          </w:p>
        </w:tc>
        <w:tc>
          <w:tcPr>
            <w:tcW w:w="6343" w:type="dxa"/>
            <w:vAlign w:val="center"/>
          </w:tcPr>
          <w:p w14:paraId="3E29B135" w14:textId="40BE86C2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Stručn</w:t>
            </w:r>
            <w:r w:rsidR="00AE2C95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o zvanje</w:t>
            </w: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 xml:space="preserve">, </w:t>
            </w:r>
            <w:r w:rsidR="00AE2C95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stručna sprema</w:t>
            </w:r>
            <w:r w:rsidR="00F15A87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/kvalifikacija</w:t>
            </w:r>
          </w:p>
        </w:tc>
      </w:tr>
      <w:tr w:rsidR="00B85795" w:rsidRPr="001D1A4A" w14:paraId="5CB8C8E4" w14:textId="77777777" w:rsidTr="00B85795">
        <w:trPr>
          <w:trHeight w:val="789"/>
          <w:jc w:val="center"/>
        </w:trPr>
        <w:tc>
          <w:tcPr>
            <w:tcW w:w="704" w:type="dxa"/>
            <w:vAlign w:val="center"/>
          </w:tcPr>
          <w:p w14:paraId="2DCCFB05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sz w:val="24"/>
                <w:szCs w:val="24"/>
                <w:lang w:val="hr-HR"/>
              </w:rPr>
              <w:t>1.</w:t>
            </w:r>
          </w:p>
        </w:tc>
        <w:tc>
          <w:tcPr>
            <w:tcW w:w="2817" w:type="dxa"/>
            <w:vAlign w:val="center"/>
          </w:tcPr>
          <w:p w14:paraId="2BC6C37D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  <w:r>
              <w:rPr>
                <w:rFonts w:eastAsia="Times New Roman" w:cstheme="minorHAnsi"/>
                <w:sz w:val="24"/>
                <w:szCs w:val="24"/>
                <w:lang w:val="hr-HR"/>
              </w:rPr>
              <w:t>Tehnički stručnjak 1</w:t>
            </w:r>
          </w:p>
        </w:tc>
        <w:tc>
          <w:tcPr>
            <w:tcW w:w="3744" w:type="dxa"/>
            <w:vAlign w:val="center"/>
          </w:tcPr>
          <w:p w14:paraId="03464FA1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  <w:tc>
          <w:tcPr>
            <w:tcW w:w="6343" w:type="dxa"/>
            <w:vAlign w:val="center"/>
          </w:tcPr>
          <w:p w14:paraId="3B699653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</w:tr>
      <w:tr w:rsidR="00B85795" w:rsidRPr="001D1A4A" w14:paraId="2B9D0C50" w14:textId="77777777" w:rsidTr="00B85795">
        <w:trPr>
          <w:trHeight w:val="851"/>
          <w:jc w:val="center"/>
        </w:trPr>
        <w:tc>
          <w:tcPr>
            <w:tcW w:w="704" w:type="dxa"/>
            <w:vAlign w:val="center"/>
          </w:tcPr>
          <w:p w14:paraId="37FFC266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sz w:val="24"/>
                <w:szCs w:val="24"/>
                <w:lang w:val="hr-HR"/>
              </w:rPr>
              <w:t>2.</w:t>
            </w:r>
          </w:p>
        </w:tc>
        <w:tc>
          <w:tcPr>
            <w:tcW w:w="2817" w:type="dxa"/>
            <w:vAlign w:val="center"/>
          </w:tcPr>
          <w:p w14:paraId="69D18849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  <w:r>
              <w:rPr>
                <w:rFonts w:eastAsia="Times New Roman" w:cstheme="minorHAnsi"/>
                <w:sz w:val="24"/>
                <w:szCs w:val="24"/>
                <w:lang w:val="hr-HR"/>
              </w:rPr>
              <w:t>Tehnički stručnjak 2</w:t>
            </w:r>
          </w:p>
        </w:tc>
        <w:tc>
          <w:tcPr>
            <w:tcW w:w="3744" w:type="dxa"/>
            <w:vAlign w:val="center"/>
          </w:tcPr>
          <w:p w14:paraId="2666526E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  <w:tc>
          <w:tcPr>
            <w:tcW w:w="6343" w:type="dxa"/>
            <w:vAlign w:val="center"/>
          </w:tcPr>
          <w:p w14:paraId="3E750DBE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</w:tr>
    </w:tbl>
    <w:p w14:paraId="3317D009" w14:textId="1638BA71" w:rsidR="00E02B02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25ACD7D" w14:textId="7E6D41E7" w:rsidR="00E02B02" w:rsidRPr="001D1A4A" w:rsidRDefault="00E02B02" w:rsidP="00E02B02">
      <w:pPr>
        <w:ind w:left="8640"/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>Za Ponuditelja: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_______________________</w:t>
      </w:r>
    </w:p>
    <w:p w14:paraId="7089DE25" w14:textId="59D9C64F" w:rsidR="00E02B02" w:rsidRPr="001D1A4A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>Datum: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2</w:t>
      </w:r>
      <w:r w:rsidRPr="001D1A4A">
        <w:rPr>
          <w:rFonts w:cstheme="minorHAnsi"/>
          <w:sz w:val="24"/>
          <w:szCs w:val="24"/>
        </w:rPr>
        <w:t xml:space="preserve">.g.                                                        M.P.   </w:t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 xml:space="preserve">  (potpis ovlaštene osobe)</w:t>
      </w:r>
    </w:p>
    <w:p w14:paraId="016BFF46" w14:textId="193A4B2F" w:rsidR="00B65E48" w:rsidRPr="000231D9" w:rsidRDefault="00B65E48" w:rsidP="00E02B02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sectPr w:rsidR="00B65E48" w:rsidRPr="000231D9" w:rsidSect="007A5F8A">
      <w:headerReference w:type="even" r:id="rId7"/>
      <w:headerReference w:type="default" r:id="rId8"/>
      <w:footerReference w:type="default" r:id="rId9"/>
      <w:pgSz w:w="15840" w:h="12240" w:orient="landscape"/>
      <w:pgMar w:top="1440" w:right="1440" w:bottom="1440" w:left="102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2AEC" w14:textId="2B1B179E" w:rsidR="007A5F8A" w:rsidRPr="007A5F8A" w:rsidRDefault="00E02B02" w:rsidP="007A5F8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r>
      <w:br/>
    </w:r>
    <w:r w:rsidR="007A5F8A" w:rsidRPr="00C37160">
      <w:rPr>
        <w:rFonts w:eastAsia="Arial"/>
        <w:i/>
        <w:iCs/>
      </w:rPr>
      <w:t>F</w:t>
    </w:r>
    <w:r w:rsidR="007A5F8A" w:rsidRPr="00C37160">
      <w:rPr>
        <w:i/>
        <w:iCs/>
        <w:color w:val="000000"/>
        <w:shd w:val="clear" w:color="auto" w:fill="FFFFFF"/>
      </w:rPr>
      <w:t>inancira Europska unija – NextGenerationEU.</w:t>
    </w:r>
  </w:p>
  <w:p w14:paraId="5484C05A" w14:textId="23666AC7" w:rsidR="00BB05F9" w:rsidRDefault="007A5F8A" w:rsidP="007A5F8A">
    <w:pPr>
      <w:pStyle w:val="Footer"/>
      <w:jc w:val="center"/>
    </w:pPr>
    <w:r w:rsidRPr="00C37160">
      <w:rPr>
        <w:rFonts w:eastAsia="Times New Roman"/>
        <w:i/>
        <w:iCs/>
        <w:color w:val="000000"/>
      </w:rPr>
      <w:t>Izneseni stavovi i mišljenja samo su autorova i ne odražavaju nužno službena stajališta Europske unije ili Europske komisije. Ni Europska unija ni Europska komisija ne mogu se smatrati odgovornima za njih</w:t>
    </w:r>
  </w:p>
  <w:p w14:paraId="51BACF9F" w14:textId="77777777" w:rsidR="00BB05F9" w:rsidRDefault="00BB05F9" w:rsidP="007A5F8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7A5F8A" w14:paraId="3CFB859D" w14:textId="77777777" w:rsidTr="007A5F8A">
      <w:trPr>
        <w:trHeight w:val="1183"/>
        <w:jc w:val="center"/>
      </w:trPr>
      <w:tc>
        <w:tcPr>
          <w:tcW w:w="2694" w:type="dxa"/>
          <w:shd w:val="clear" w:color="auto" w:fill="auto"/>
          <w:vAlign w:val="center"/>
        </w:tcPr>
        <w:p w14:paraId="203D844E" w14:textId="77777777" w:rsidR="007A5F8A" w:rsidRDefault="007A5F8A" w:rsidP="007A5F8A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1841A43D" wp14:editId="29468796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730964C5" w14:textId="77777777" w:rsidR="007A5F8A" w:rsidRDefault="007A5F8A" w:rsidP="007A5F8A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4A6BE1DC" w14:textId="77777777" w:rsidR="007A5F8A" w:rsidRDefault="007A5F8A" w:rsidP="007A5F8A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27C49E59" w14:textId="77777777" w:rsidR="007A5F8A" w:rsidRDefault="007A5F8A" w:rsidP="007A5F8A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1CC4DA7" wp14:editId="65CBB012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56253"/>
    <w:rsid w:val="000602FF"/>
    <w:rsid w:val="000936F9"/>
    <w:rsid w:val="000F4148"/>
    <w:rsid w:val="001C1C4C"/>
    <w:rsid w:val="00220EB0"/>
    <w:rsid w:val="00263D2C"/>
    <w:rsid w:val="002D5345"/>
    <w:rsid w:val="00334A60"/>
    <w:rsid w:val="004825C9"/>
    <w:rsid w:val="004E6EB4"/>
    <w:rsid w:val="00677E71"/>
    <w:rsid w:val="006821EA"/>
    <w:rsid w:val="006E4BB8"/>
    <w:rsid w:val="0073106F"/>
    <w:rsid w:val="00794908"/>
    <w:rsid w:val="007A5F8A"/>
    <w:rsid w:val="00821CAE"/>
    <w:rsid w:val="00940DDF"/>
    <w:rsid w:val="009C0F02"/>
    <w:rsid w:val="00A42FEE"/>
    <w:rsid w:val="00A706D6"/>
    <w:rsid w:val="00AE2C95"/>
    <w:rsid w:val="00B02EFF"/>
    <w:rsid w:val="00B6578B"/>
    <w:rsid w:val="00B65E48"/>
    <w:rsid w:val="00B85795"/>
    <w:rsid w:val="00BB05F9"/>
    <w:rsid w:val="00BE71AE"/>
    <w:rsid w:val="00BF5CFD"/>
    <w:rsid w:val="00CA3E75"/>
    <w:rsid w:val="00D12233"/>
    <w:rsid w:val="00E02B02"/>
    <w:rsid w:val="00ED6055"/>
    <w:rsid w:val="00F1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7A5F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795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2022-02-14T13:37:00Z</dcterms:created>
  <dcterms:modified xsi:type="dcterms:W3CDTF">2022-04-07T08:45:00Z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